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Bookmobiles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bookmobiles,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$240,000 – $515,000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Mercedes-Benz Sprinter, Ram ProMaster or Ford Transit van · Ford E-450 cutaway · Ford F-650, Freightliner M2 106 or S2C large-collection coach · HLE-built trailer</w:t>
            </w:r>
          </w:p>
        </w:tc>
      </w:tr>
      <w:tr>
        <w:tc>
          <w:tcPr>
            <w:tcW w:type="dxa" w:w="2448"/>
          </w:tcPr>
          <w:p>
            <w:r/>
            <w:r>
              <w:rPr>
                <w:b/>
                <w:sz w:val="19"/>
              </w:rPr>
              <w:t>Shelving and stations</w:t>
            </w:r>
          </w:p>
        </w:tc>
        <w:tc>
          <w:tcPr>
            <w:tcW w:type="dxa" w:w="7200"/>
          </w:tcPr>
          <w:p>
            <w:r/>
            <w:r>
              <w:rPr>
                <w:sz w:val="19"/>
              </w:rPr>
              <w:t>Angled, lipped shelving from a few hundred to several thousand items; circulation desk and staff workstation; an open programming area for story time</w:t>
            </w:r>
          </w:p>
        </w:tc>
      </w:tr>
      <w:tr>
        <w:tc>
          <w:tcPr>
            <w:tcW w:type="dxa" w:w="2448"/>
          </w:tcPr>
          <w:p>
            <w:r/>
            <w:r>
              <w:rPr>
                <w:b/>
                <w:sz w:val="19"/>
              </w:rPr>
              <w:t>Major equipment</w:t>
            </w:r>
          </w:p>
        </w:tc>
        <w:tc>
          <w:tcPr>
            <w:tcW w:type="dxa" w:w="7200"/>
          </w:tcPr>
          <w:p>
            <w:r/>
            <w:r>
              <w:rPr>
                <w:sz w:val="19"/>
              </w:rPr>
              <w:t>Catalog connectivity and self-check, public computers or tablets, Wi-Fi hotspot, printer, maker-space or STEM provisions on larger units. HLE-supplied or customer-furnished; customer-furnished equipment is itemized separately.</w:t>
            </w:r>
          </w:p>
        </w:tc>
      </w:tr>
      <w:tr>
        <w:tc>
          <w:tcPr>
            <w:tcW w:type="dxa" w:w="2448"/>
          </w:tcPr>
          <w:p>
            <w:r/>
            <w:r>
              <w:rPr>
                <w:b/>
                <w:sz w:val="19"/>
              </w:rPr>
              <w:t>Access and power</w:t>
            </w:r>
          </w:p>
        </w:tc>
        <w:tc>
          <w:tcPr>
            <w:tcW w:type="dxa" w:w="7200"/>
          </w:tcPr>
          <w:p>
            <w:r/>
            <w:r>
              <w:rPr>
                <w:sz w:val="19"/>
              </w:rPr>
              <w:t>ADA lift or ramp · generator · shore power · battery backup for the network · HVAC sized for a parked vehicle full of people and books</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Bookmobiles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